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C2" w:rsidRDefault="004851C2">
      <w:pPr>
        <w:jc w:val="center"/>
        <w:rPr>
          <w:sz w:val="16"/>
          <w:szCs w:val="16"/>
        </w:rPr>
      </w:pPr>
      <w:bookmarkStart w:id="0" w:name="_GoBack"/>
      <w:bookmarkEnd w:id="0"/>
    </w:p>
    <w:tbl>
      <w:tblPr>
        <w:tblW w:w="10064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6237"/>
        <w:gridCol w:w="2410"/>
      </w:tblGrid>
      <w:tr w:rsidR="001060B3" w:rsidRPr="00DB6037">
        <w:tblPrEx>
          <w:tblCellMar>
            <w:top w:w="0" w:type="dxa"/>
            <w:bottom w:w="0" w:type="dxa"/>
          </w:tblCellMar>
        </w:tblPrEx>
        <w:trPr>
          <w:trHeight w:val="995"/>
          <w:tblHeader/>
        </w:trPr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1060B3" w:rsidRPr="00DB6037" w:rsidRDefault="001060B3" w:rsidP="00D0039B">
            <w:pPr>
              <w:pStyle w:val="Intestazione"/>
              <w:tabs>
                <w:tab w:val="clear" w:pos="4819"/>
              </w:tabs>
              <w:ind w:right="-70"/>
              <w:jc w:val="center"/>
              <w:rPr>
                <w:b/>
                <w:bCs/>
              </w:rPr>
            </w:pPr>
            <w:r w:rsidRPr="001060B3">
              <w:rPr>
                <w:b/>
                <w:bCs/>
                <w:sz w:val="22"/>
                <w:szCs w:val="22"/>
              </w:rPr>
              <w:t>ORDINE DI NOMINA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1060B3" w:rsidRPr="00DB6037" w:rsidRDefault="001060B3" w:rsidP="001060B3">
            <w:pPr>
              <w:pStyle w:val="Intestazione"/>
              <w:tabs>
                <w:tab w:val="clear" w:pos="4819"/>
              </w:tabs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1060B3">
              <w:rPr>
                <w:b/>
                <w:bCs/>
                <w:sz w:val="22"/>
                <w:szCs w:val="22"/>
              </w:rPr>
              <w:t xml:space="preserve">DESCRIZIONE </w:t>
            </w:r>
            <w:r w:rsidR="00D3604F" w:rsidRPr="00F41A85">
              <w:rPr>
                <w:b/>
                <w:bCs/>
                <w:sz w:val="22"/>
                <w:szCs w:val="22"/>
              </w:rPr>
              <w:t>DELL</w:t>
            </w:r>
            <w:r w:rsidR="00D3604F">
              <w:rPr>
                <w:b/>
                <w:bCs/>
                <w:sz w:val="22"/>
                <w:szCs w:val="22"/>
              </w:rPr>
              <w:t>A POSIZIONE GIURIDICA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060B3" w:rsidRPr="00DB6037" w:rsidRDefault="001060B3" w:rsidP="001060B3">
            <w:pPr>
              <w:pStyle w:val="Intestazione"/>
              <w:tabs>
                <w:tab w:val="clear" w:pos="4819"/>
              </w:tabs>
              <w:ind w:right="-70"/>
              <w:jc w:val="center"/>
              <w:rPr>
                <w:b/>
                <w:bCs/>
              </w:rPr>
            </w:pPr>
            <w:r w:rsidRPr="00F41A85">
              <w:rPr>
                <w:b/>
                <w:bCs/>
                <w:sz w:val="22"/>
                <w:szCs w:val="22"/>
              </w:rPr>
              <w:t>CODICE DELL</w:t>
            </w:r>
            <w:r w:rsidR="00D3604F">
              <w:rPr>
                <w:b/>
                <w:bCs/>
                <w:sz w:val="22"/>
                <w:szCs w:val="22"/>
              </w:rPr>
              <w:t xml:space="preserve">A POSIZIONE GIURIDICA </w:t>
            </w:r>
            <w:r w:rsidRPr="00F41A85">
              <w:rPr>
                <w:b/>
                <w:bCs/>
                <w:sz w:val="22"/>
                <w:szCs w:val="22"/>
              </w:rPr>
              <w:t>DA CONTRASSEGNARE SUL MOD. ES-1</w:t>
            </w:r>
          </w:p>
        </w:tc>
      </w:tr>
      <w:tr w:rsidR="001060B3" w:rsidRPr="00DB603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</w:tcBorders>
          </w:tcPr>
          <w:p w:rsidR="001060B3" w:rsidRPr="00DB6037" w:rsidRDefault="001060B3" w:rsidP="00D0039B">
            <w:pPr>
              <w:tabs>
                <w:tab w:val="left" w:pos="994"/>
              </w:tabs>
              <w:ind w:right="71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</w:tcBorders>
          </w:tcPr>
          <w:p w:rsidR="001060B3" w:rsidRPr="00DB6037" w:rsidRDefault="001060B3" w:rsidP="00D0039B">
            <w:pPr>
              <w:pStyle w:val="Normale1"/>
            </w:pPr>
            <w:r w:rsidRPr="00DB6037">
              <w:t>Docente con rapporto di lavoro a tempo indeterminato, di istituto statale d’istruzione secondaria</w:t>
            </w:r>
            <w:r w:rsidR="0088574A">
              <w:t xml:space="preserve"> di secondo grado</w:t>
            </w:r>
            <w:r w:rsidRPr="00DB6037">
              <w:t xml:space="preserve">, che insegna in classi </w:t>
            </w:r>
            <w:r w:rsidRPr="00DB6037">
              <w:rPr>
                <w:b/>
                <w:bCs/>
              </w:rPr>
              <w:t>terminali</w:t>
            </w:r>
          </w:p>
        </w:tc>
        <w:tc>
          <w:tcPr>
            <w:tcW w:w="2410" w:type="dxa"/>
          </w:tcPr>
          <w:p w:rsidR="001060B3" w:rsidRPr="00DB6037" w:rsidRDefault="001060B3" w:rsidP="00D0039B">
            <w:pPr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C, D, E, F</w:t>
            </w:r>
          </w:p>
        </w:tc>
      </w:tr>
      <w:tr w:rsidR="001060B3" w:rsidRPr="00DB60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1060B3" w:rsidRPr="00DB6037" w:rsidRDefault="001060B3" w:rsidP="00D0039B">
            <w:pPr>
              <w:tabs>
                <w:tab w:val="left" w:pos="994"/>
              </w:tabs>
              <w:ind w:right="71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060B3" w:rsidRPr="00DB6037" w:rsidRDefault="001060B3" w:rsidP="00D0039B">
            <w:pPr>
              <w:pStyle w:val="Normale1"/>
            </w:pPr>
            <w:r w:rsidRPr="00DB6037">
              <w:t>Docente con rapporto di lavoro a tempo indeterminato, di istituto statale d’istruzione secondaria</w:t>
            </w:r>
            <w:r w:rsidR="0088574A">
              <w:t xml:space="preserve"> di secondo grado</w:t>
            </w:r>
            <w:r w:rsidRPr="00DB6037">
              <w:t xml:space="preserve">, che insegna in classi </w:t>
            </w:r>
            <w:r w:rsidRPr="00DB6037">
              <w:rPr>
                <w:b/>
                <w:bCs/>
              </w:rPr>
              <w:t>non</w:t>
            </w:r>
            <w:r w:rsidRPr="00DB6037">
              <w:t xml:space="preserve"> </w:t>
            </w:r>
            <w:r w:rsidRPr="00DB6037">
              <w:rPr>
                <w:b/>
                <w:bCs/>
              </w:rPr>
              <w:t>terminali</w:t>
            </w:r>
            <w:r w:rsidRPr="00DB6037">
              <w:t xml:space="preserve"> </w:t>
            </w:r>
          </w:p>
        </w:tc>
        <w:tc>
          <w:tcPr>
            <w:tcW w:w="2410" w:type="dxa"/>
          </w:tcPr>
          <w:p w:rsidR="001060B3" w:rsidRPr="00DB6037" w:rsidRDefault="001060B3" w:rsidP="00D0039B">
            <w:pPr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C, D, E, F</w:t>
            </w:r>
          </w:p>
        </w:tc>
      </w:tr>
      <w:tr w:rsidR="001060B3" w:rsidRPr="00DB60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1060B3" w:rsidRPr="00DB6037" w:rsidRDefault="001060B3" w:rsidP="00D0039B">
            <w:pPr>
              <w:tabs>
                <w:tab w:val="left" w:pos="994"/>
              </w:tabs>
              <w:ind w:right="71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060B3" w:rsidRPr="00E51BB3" w:rsidRDefault="001060B3" w:rsidP="00D0039B">
            <w:pPr>
              <w:pStyle w:val="Normale1"/>
            </w:pPr>
            <w:r w:rsidRPr="00DB6037">
              <w:t>Docente con rapporto di lavoro a tempo determinato fino al termine dell’anno scolastico, di istituto statale d’istruzione secondaria</w:t>
            </w:r>
            <w:r w:rsidR="0088574A">
              <w:t xml:space="preserve"> di secondo grado</w:t>
            </w:r>
            <w:r w:rsidRPr="00DB6037">
              <w:t xml:space="preserve">, </w:t>
            </w:r>
            <w:r w:rsidRPr="00DB6037">
              <w:rPr>
                <w:b/>
                <w:bCs/>
              </w:rPr>
              <w:t>fornito</w:t>
            </w:r>
            <w:r w:rsidRPr="00DB6037">
              <w:t xml:space="preserve"> di abilitazione che insegna in classi </w:t>
            </w:r>
            <w:r w:rsidRPr="00DB6037">
              <w:rPr>
                <w:b/>
                <w:bCs/>
              </w:rPr>
              <w:t>terminali</w:t>
            </w:r>
          </w:p>
        </w:tc>
        <w:tc>
          <w:tcPr>
            <w:tcW w:w="2410" w:type="dxa"/>
          </w:tcPr>
          <w:p w:rsidR="001060B3" w:rsidRPr="00DB6037" w:rsidRDefault="001060B3" w:rsidP="00D0039B">
            <w:pPr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H</w:t>
            </w:r>
          </w:p>
        </w:tc>
      </w:tr>
      <w:tr w:rsidR="001060B3" w:rsidRPr="00DB60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1060B3" w:rsidRPr="00DB6037" w:rsidRDefault="001060B3" w:rsidP="00D0039B">
            <w:pPr>
              <w:tabs>
                <w:tab w:val="left" w:pos="994"/>
              </w:tabs>
              <w:ind w:right="71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060B3" w:rsidRPr="00DB6037" w:rsidRDefault="001060B3" w:rsidP="00D0039B">
            <w:pPr>
              <w:pStyle w:val="Normale1"/>
            </w:pPr>
            <w:r w:rsidRPr="00DB6037">
              <w:t>Docente con rapporto di lavoro a tempo determinato fino al termine dell’anno scolastico, di istituto statale d’istruzione secondaria</w:t>
            </w:r>
            <w:r w:rsidR="0088574A">
              <w:t xml:space="preserve"> di secondo grado</w:t>
            </w:r>
            <w:r w:rsidRPr="00DB6037">
              <w:t xml:space="preserve">, </w:t>
            </w:r>
            <w:r w:rsidRPr="00DB6037">
              <w:rPr>
                <w:b/>
                <w:bCs/>
              </w:rPr>
              <w:t>fornito</w:t>
            </w:r>
            <w:r w:rsidRPr="00DB6037">
              <w:t xml:space="preserve"> di abilitazione che insegna in classi </w:t>
            </w:r>
            <w:r w:rsidRPr="00DB6037">
              <w:rPr>
                <w:b/>
                <w:bCs/>
              </w:rPr>
              <w:t>non terminali</w:t>
            </w:r>
          </w:p>
        </w:tc>
        <w:tc>
          <w:tcPr>
            <w:tcW w:w="2410" w:type="dxa"/>
          </w:tcPr>
          <w:p w:rsidR="001060B3" w:rsidRPr="00DB6037" w:rsidRDefault="001060B3" w:rsidP="00D0039B">
            <w:pPr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H</w:t>
            </w:r>
          </w:p>
        </w:tc>
      </w:tr>
      <w:tr w:rsidR="001060B3" w:rsidRPr="00DB60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1060B3" w:rsidRPr="00DB6037" w:rsidRDefault="001060B3" w:rsidP="00D0039B">
            <w:pPr>
              <w:tabs>
                <w:tab w:val="left" w:pos="994"/>
              </w:tabs>
              <w:ind w:right="71"/>
              <w:jc w:val="center"/>
              <w:rPr>
                <w:b/>
                <w:bCs/>
              </w:rPr>
            </w:pPr>
            <w:r w:rsidRPr="00DB603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060B3" w:rsidRPr="00DB6037" w:rsidRDefault="001060B3" w:rsidP="00D0039B">
            <w:pPr>
              <w:pStyle w:val="Normale1"/>
            </w:pPr>
            <w:r w:rsidRPr="00DB6037">
              <w:t>Docente con rapporto di lavoro a tempo determinato fino al termine delle attività didattiche, di istituto statale d’istruzione secondaria</w:t>
            </w:r>
            <w:r w:rsidR="0088574A">
              <w:t xml:space="preserve"> di secondo grado</w:t>
            </w:r>
            <w:r w:rsidRPr="00DB6037">
              <w:t xml:space="preserve">, </w:t>
            </w:r>
            <w:r w:rsidRPr="00DB6037">
              <w:rPr>
                <w:b/>
                <w:bCs/>
              </w:rPr>
              <w:t>fornito</w:t>
            </w:r>
            <w:r w:rsidRPr="00DB6037">
              <w:t xml:space="preserve"> di abilitazione che insegna in classi </w:t>
            </w:r>
            <w:r w:rsidRPr="00DB6037">
              <w:rPr>
                <w:b/>
                <w:bCs/>
              </w:rPr>
              <w:t>terminali</w:t>
            </w:r>
          </w:p>
        </w:tc>
        <w:tc>
          <w:tcPr>
            <w:tcW w:w="2410" w:type="dxa"/>
          </w:tcPr>
          <w:p w:rsidR="001060B3" w:rsidRPr="00DB6037" w:rsidRDefault="001060B3" w:rsidP="00D0039B">
            <w:pPr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I</w:t>
            </w:r>
          </w:p>
        </w:tc>
      </w:tr>
      <w:tr w:rsidR="001060B3" w:rsidRPr="00DB60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1060B3" w:rsidRPr="00DB6037" w:rsidRDefault="001060B3" w:rsidP="00D0039B">
            <w:pPr>
              <w:tabs>
                <w:tab w:val="left" w:pos="994"/>
              </w:tabs>
              <w:ind w:right="71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060B3" w:rsidRPr="00DB6037" w:rsidRDefault="001060B3" w:rsidP="00D0039B">
            <w:pPr>
              <w:pStyle w:val="Normale1"/>
            </w:pPr>
            <w:r w:rsidRPr="00DB6037">
              <w:t>Docente con rapporto di lavoro a tempo determinato fino al termine delle attività didattiche, di istituto statale d’istruzione secondaria</w:t>
            </w:r>
            <w:r w:rsidR="0088574A">
              <w:t xml:space="preserve"> di secondo grado</w:t>
            </w:r>
            <w:r w:rsidRPr="00DB6037">
              <w:t xml:space="preserve">, </w:t>
            </w:r>
            <w:r w:rsidRPr="00DB6037">
              <w:rPr>
                <w:b/>
                <w:bCs/>
              </w:rPr>
              <w:t>fornito</w:t>
            </w:r>
            <w:r w:rsidRPr="00DB6037">
              <w:t xml:space="preserve"> di abilitazione che insegna in classi </w:t>
            </w:r>
            <w:r w:rsidRPr="00DB6037">
              <w:rPr>
                <w:b/>
                <w:bCs/>
              </w:rPr>
              <w:t>non terminali</w:t>
            </w:r>
          </w:p>
        </w:tc>
        <w:tc>
          <w:tcPr>
            <w:tcW w:w="2410" w:type="dxa"/>
          </w:tcPr>
          <w:p w:rsidR="001060B3" w:rsidRPr="00DB6037" w:rsidRDefault="001060B3" w:rsidP="00D0039B">
            <w:pPr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I</w:t>
            </w:r>
          </w:p>
        </w:tc>
      </w:tr>
      <w:tr w:rsidR="001060B3" w:rsidRPr="00DB60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1060B3" w:rsidRPr="00DB6037" w:rsidRDefault="001060B3" w:rsidP="00D0039B">
            <w:pPr>
              <w:tabs>
                <w:tab w:val="left" w:pos="994"/>
              </w:tabs>
              <w:ind w:right="71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1060B3" w:rsidRPr="00DB6037" w:rsidRDefault="001060B3" w:rsidP="00D0039B">
            <w:pPr>
              <w:pStyle w:val="Normale1"/>
            </w:pPr>
            <w:r w:rsidRPr="00DB6037">
              <w:t>Docente con rapporto di lavoro a tempo determinato fino al termine dell’anno scolastico, di istituto statale d’istruzione secondaria</w:t>
            </w:r>
            <w:r w:rsidR="0088574A">
              <w:t xml:space="preserve"> di secondo grado</w:t>
            </w:r>
            <w:r w:rsidRPr="00DB6037">
              <w:t xml:space="preserve">, </w:t>
            </w:r>
            <w:r w:rsidRPr="00DB6037">
              <w:rPr>
                <w:b/>
                <w:bCs/>
              </w:rPr>
              <w:t>non fornito</w:t>
            </w:r>
            <w:r w:rsidRPr="00DB6037">
              <w:t xml:space="preserve"> di abilitazione che insegna in classi </w:t>
            </w:r>
            <w:r w:rsidRPr="00DB6037">
              <w:rPr>
                <w:b/>
                <w:bCs/>
              </w:rPr>
              <w:t>terminali</w:t>
            </w:r>
          </w:p>
        </w:tc>
        <w:tc>
          <w:tcPr>
            <w:tcW w:w="2410" w:type="dxa"/>
          </w:tcPr>
          <w:p w:rsidR="001060B3" w:rsidRPr="00DB6037" w:rsidRDefault="001060B3" w:rsidP="00D0039B">
            <w:pPr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H</w:t>
            </w:r>
          </w:p>
        </w:tc>
      </w:tr>
      <w:tr w:rsidR="001060B3" w:rsidRPr="00DB60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1060B3" w:rsidRPr="00DB6037" w:rsidRDefault="001060B3" w:rsidP="00D0039B">
            <w:pPr>
              <w:tabs>
                <w:tab w:val="left" w:pos="994"/>
              </w:tabs>
              <w:ind w:right="71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060B3" w:rsidRPr="00DB6037" w:rsidRDefault="001060B3" w:rsidP="00D0039B">
            <w:pPr>
              <w:pStyle w:val="Normale1"/>
            </w:pPr>
            <w:r w:rsidRPr="00DB6037">
              <w:t>Docente con rapporto di lavoro a tempo determinato fino al termine dell’anno scolastico, di istituto statale d’istruzione secondaria</w:t>
            </w:r>
            <w:r w:rsidR="0088574A">
              <w:t xml:space="preserve"> di secondo grado</w:t>
            </w:r>
            <w:r w:rsidRPr="00DB6037">
              <w:t xml:space="preserve">, </w:t>
            </w:r>
            <w:r w:rsidRPr="00DB6037">
              <w:rPr>
                <w:b/>
                <w:bCs/>
              </w:rPr>
              <w:t>non fornito</w:t>
            </w:r>
            <w:r w:rsidRPr="00DB6037">
              <w:t xml:space="preserve"> di abilitazione che insegna in classi </w:t>
            </w:r>
            <w:r w:rsidRPr="00DB6037">
              <w:rPr>
                <w:b/>
                <w:bCs/>
              </w:rPr>
              <w:t>non terminali</w:t>
            </w:r>
          </w:p>
        </w:tc>
        <w:tc>
          <w:tcPr>
            <w:tcW w:w="2410" w:type="dxa"/>
          </w:tcPr>
          <w:p w:rsidR="001060B3" w:rsidRPr="00DB6037" w:rsidRDefault="001060B3" w:rsidP="00D0039B">
            <w:pPr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H</w:t>
            </w:r>
          </w:p>
        </w:tc>
      </w:tr>
      <w:tr w:rsidR="001060B3" w:rsidRPr="00DB60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1060B3" w:rsidRPr="00DB6037" w:rsidRDefault="001060B3" w:rsidP="00D0039B">
            <w:pPr>
              <w:tabs>
                <w:tab w:val="left" w:pos="994"/>
              </w:tabs>
              <w:ind w:right="71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1060B3" w:rsidRPr="00DB6037" w:rsidRDefault="001060B3" w:rsidP="00D0039B">
            <w:pPr>
              <w:pStyle w:val="Normale1"/>
            </w:pPr>
            <w:r w:rsidRPr="00DB6037">
              <w:t>Docente con rapporto di lavoro a tempo determinato fino al termine delle attività didattiche, di istituto statale d’istruzione secondaria</w:t>
            </w:r>
            <w:r w:rsidR="0088574A">
              <w:t xml:space="preserve"> di secondo grado</w:t>
            </w:r>
            <w:r w:rsidRPr="00DB6037">
              <w:t xml:space="preserve">, </w:t>
            </w:r>
            <w:r w:rsidRPr="00DB6037">
              <w:rPr>
                <w:b/>
                <w:bCs/>
              </w:rPr>
              <w:t>non fornito</w:t>
            </w:r>
            <w:r w:rsidRPr="00DB6037">
              <w:t xml:space="preserve"> di abilitazione che insegna in classi </w:t>
            </w:r>
            <w:r w:rsidRPr="00DB6037">
              <w:rPr>
                <w:b/>
                <w:bCs/>
              </w:rPr>
              <w:t>terminali</w:t>
            </w:r>
          </w:p>
        </w:tc>
        <w:tc>
          <w:tcPr>
            <w:tcW w:w="2410" w:type="dxa"/>
          </w:tcPr>
          <w:p w:rsidR="001060B3" w:rsidRPr="00DB6037" w:rsidRDefault="001060B3" w:rsidP="00D0039B">
            <w:pPr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I</w:t>
            </w:r>
          </w:p>
        </w:tc>
      </w:tr>
      <w:tr w:rsidR="001060B3" w:rsidRPr="00DB60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1060B3" w:rsidRPr="00DB6037" w:rsidRDefault="001060B3" w:rsidP="00D0039B">
            <w:pPr>
              <w:tabs>
                <w:tab w:val="left" w:pos="994"/>
              </w:tabs>
              <w:ind w:right="71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1060B3" w:rsidRPr="00DB6037" w:rsidRDefault="001060B3" w:rsidP="00D0039B">
            <w:pPr>
              <w:pStyle w:val="Normale1"/>
            </w:pPr>
            <w:r w:rsidRPr="00DB6037">
              <w:t>Docente con rapporto di lavoro a tempo determinato fino al termine delle attività didattiche, di istituto statale d’istruzione secondaria</w:t>
            </w:r>
            <w:r w:rsidR="0088574A">
              <w:t xml:space="preserve"> di secondo grado</w:t>
            </w:r>
            <w:r w:rsidRPr="00DB6037">
              <w:t xml:space="preserve">, </w:t>
            </w:r>
            <w:r w:rsidRPr="00DB6037">
              <w:rPr>
                <w:b/>
                <w:bCs/>
              </w:rPr>
              <w:t>non fornito</w:t>
            </w:r>
            <w:r w:rsidRPr="00DB6037">
              <w:t xml:space="preserve"> di abilitazione che insegna in classi </w:t>
            </w:r>
            <w:r w:rsidRPr="00DB6037">
              <w:rPr>
                <w:b/>
                <w:bCs/>
              </w:rPr>
              <w:t>non terminali</w:t>
            </w:r>
          </w:p>
        </w:tc>
        <w:tc>
          <w:tcPr>
            <w:tcW w:w="2410" w:type="dxa"/>
          </w:tcPr>
          <w:p w:rsidR="001060B3" w:rsidRPr="00DB6037" w:rsidRDefault="001060B3" w:rsidP="00D0039B">
            <w:pPr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I</w:t>
            </w:r>
          </w:p>
        </w:tc>
      </w:tr>
      <w:tr w:rsidR="001060B3" w:rsidRPr="00DB60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1060B3" w:rsidRPr="00DB6037" w:rsidRDefault="001060B3" w:rsidP="00D0039B">
            <w:pPr>
              <w:tabs>
                <w:tab w:val="left" w:pos="994"/>
              </w:tabs>
              <w:ind w:right="71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237" w:type="dxa"/>
          </w:tcPr>
          <w:p w:rsidR="001060B3" w:rsidRPr="00DB6037" w:rsidRDefault="001060B3" w:rsidP="00D0039B">
            <w:pPr>
              <w:pStyle w:val="Normale1"/>
            </w:pPr>
            <w:r w:rsidRPr="00DB6037">
              <w:t xml:space="preserve">Docente di istituto statale di istruzione secondaria </w:t>
            </w:r>
            <w:r w:rsidR="0088574A">
              <w:t xml:space="preserve">di secondo grado </w:t>
            </w:r>
            <w:r w:rsidRPr="00DB6037">
              <w:t xml:space="preserve">collocato a riposo da </w:t>
            </w:r>
            <w:r>
              <w:t>non più di 3</w:t>
            </w:r>
            <w:r w:rsidRPr="00DB6037">
              <w:t xml:space="preserve"> anni</w:t>
            </w:r>
          </w:p>
        </w:tc>
        <w:tc>
          <w:tcPr>
            <w:tcW w:w="2410" w:type="dxa"/>
          </w:tcPr>
          <w:p w:rsidR="001060B3" w:rsidRPr="00DB6037" w:rsidRDefault="001060B3" w:rsidP="00D0039B">
            <w:pPr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1060B3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1060B3" w:rsidRPr="00DB6037" w:rsidRDefault="001060B3" w:rsidP="00D0039B">
            <w:pPr>
              <w:tabs>
                <w:tab w:val="left" w:pos="994"/>
              </w:tabs>
              <w:ind w:right="71"/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1060B3" w:rsidRPr="00DB6037" w:rsidRDefault="001060B3" w:rsidP="00D0039B">
            <w:pPr>
              <w:jc w:val="both"/>
              <w:rPr>
                <w:sz w:val="24"/>
                <w:szCs w:val="24"/>
              </w:rPr>
            </w:pPr>
            <w:r w:rsidRPr="00DB6037">
              <w:rPr>
                <w:sz w:val="24"/>
                <w:szCs w:val="24"/>
              </w:rPr>
              <w:t>Docent</w:t>
            </w:r>
            <w:r w:rsidR="006F4CB5">
              <w:rPr>
                <w:sz w:val="24"/>
                <w:szCs w:val="24"/>
              </w:rPr>
              <w:t>e</w:t>
            </w:r>
            <w:r w:rsidRPr="00DB6037">
              <w:rPr>
                <w:sz w:val="24"/>
                <w:szCs w:val="24"/>
              </w:rPr>
              <w:t xml:space="preserve"> che, negli ultimi tre anni, con rapporto di lavoro a tempo determinato sino al termine dell'anno scolastico o fino al termine delle attività didattiche, abbia prestato effettivo servizio almeno per un anno in istituti statali d'istruzione secondaria </w:t>
            </w:r>
            <w:r w:rsidR="0088574A">
              <w:rPr>
                <w:sz w:val="24"/>
                <w:szCs w:val="24"/>
              </w:rPr>
              <w:t xml:space="preserve">di secondo grado </w:t>
            </w:r>
            <w:r w:rsidRPr="00DB6037">
              <w:rPr>
                <w:sz w:val="24"/>
                <w:szCs w:val="24"/>
              </w:rPr>
              <w:t>e sia in possesso del titolo di abilitazione all’insegnamento delle discipline oggetto d’esame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060B3" w:rsidRDefault="001060B3" w:rsidP="00D0039B">
            <w:pPr>
              <w:jc w:val="center"/>
              <w:rPr>
                <w:b/>
                <w:bCs/>
                <w:sz w:val="24"/>
                <w:szCs w:val="24"/>
              </w:rPr>
            </w:pPr>
            <w:r w:rsidRPr="00DB6037">
              <w:rPr>
                <w:b/>
                <w:bCs/>
                <w:sz w:val="24"/>
                <w:szCs w:val="24"/>
              </w:rPr>
              <w:t>M</w:t>
            </w:r>
          </w:p>
        </w:tc>
      </w:tr>
    </w:tbl>
    <w:p w:rsidR="00F41A85" w:rsidRDefault="00F41A85">
      <w:pPr>
        <w:jc w:val="center"/>
        <w:rPr>
          <w:sz w:val="16"/>
          <w:szCs w:val="16"/>
        </w:rPr>
      </w:pPr>
    </w:p>
    <w:p w:rsidR="001060B3" w:rsidRDefault="001060B3">
      <w:pPr>
        <w:jc w:val="center"/>
        <w:rPr>
          <w:sz w:val="16"/>
          <w:szCs w:val="16"/>
        </w:rPr>
      </w:pPr>
    </w:p>
    <w:sectPr w:rsidR="001060B3">
      <w:headerReference w:type="default" r:id="rId7"/>
      <w:pgSz w:w="11907" w:h="16840"/>
      <w:pgMar w:top="1134" w:right="567" w:bottom="1134" w:left="56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A0" w:rsidRDefault="002B3CA0">
      <w:r>
        <w:separator/>
      </w:r>
    </w:p>
  </w:endnote>
  <w:endnote w:type="continuationSeparator" w:id="0">
    <w:p w:rsidR="002B3CA0" w:rsidRDefault="002B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A0" w:rsidRDefault="002B3CA0">
      <w:r>
        <w:separator/>
      </w:r>
    </w:p>
  </w:footnote>
  <w:footnote w:type="continuationSeparator" w:id="0">
    <w:p w:rsidR="002B3CA0" w:rsidRDefault="002B3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1C2" w:rsidRDefault="004851C2">
    <w:pPr>
      <w:jc w:val="center"/>
      <w:rPr>
        <w:b/>
        <w:bCs/>
      </w:rPr>
    </w:pPr>
    <w:r>
      <w:rPr>
        <w:b/>
        <w:bCs/>
      </w:rPr>
      <w:t xml:space="preserve">ALLEGATO  </w:t>
    </w:r>
    <w:r w:rsidR="006F4CB5">
      <w:rPr>
        <w:b/>
        <w:bCs/>
      </w:rPr>
      <w:t>7</w:t>
    </w:r>
  </w:p>
  <w:p w:rsidR="004851C2" w:rsidRDefault="004851C2">
    <w:pPr>
      <w:jc w:val="center"/>
      <w:rPr>
        <w:b/>
        <w:bCs/>
        <w:sz w:val="24"/>
        <w:szCs w:val="24"/>
      </w:rPr>
    </w:pPr>
  </w:p>
  <w:p w:rsidR="004851C2" w:rsidRDefault="004851C2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PRIORITA’ AI FINI DELLA NOMINA DEI COMMISSARI</w:t>
    </w:r>
  </w:p>
  <w:p w:rsidR="004851C2" w:rsidRDefault="004851C2">
    <w:pPr>
      <w:jc w:val="center"/>
      <w:rPr>
        <w:b/>
        <w:bCs/>
        <w:sz w:val="16"/>
        <w:szCs w:val="16"/>
      </w:rPr>
    </w:pPr>
  </w:p>
  <w:p w:rsidR="004851C2" w:rsidRDefault="003167E4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463550</wp:posOffset>
              </wp:positionH>
              <wp:positionV relativeFrom="paragraph">
                <wp:posOffset>45720</wp:posOffset>
              </wp:positionV>
              <wp:extent cx="612648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pt,3.6pt" to="518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" o:allowincell="f" strokeweight="1pt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C2"/>
    <w:rsid w:val="00027BA1"/>
    <w:rsid w:val="000405AB"/>
    <w:rsid w:val="001060B3"/>
    <w:rsid w:val="00182A17"/>
    <w:rsid w:val="002B3CA0"/>
    <w:rsid w:val="003167E4"/>
    <w:rsid w:val="004851C2"/>
    <w:rsid w:val="004C15C9"/>
    <w:rsid w:val="00613F21"/>
    <w:rsid w:val="00664420"/>
    <w:rsid w:val="006F4CB5"/>
    <w:rsid w:val="00722882"/>
    <w:rsid w:val="007E421B"/>
    <w:rsid w:val="008163B7"/>
    <w:rsid w:val="0088574A"/>
    <w:rsid w:val="009436E4"/>
    <w:rsid w:val="00984B62"/>
    <w:rsid w:val="00A21D59"/>
    <w:rsid w:val="00C03604"/>
    <w:rsid w:val="00C2211C"/>
    <w:rsid w:val="00CE4546"/>
    <w:rsid w:val="00D0039B"/>
    <w:rsid w:val="00D21895"/>
    <w:rsid w:val="00D3604F"/>
    <w:rsid w:val="00DB6037"/>
    <w:rsid w:val="00E51BB3"/>
    <w:rsid w:val="00E85706"/>
    <w:rsid w:val="00F4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foote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foote Carattere"/>
    <w:basedOn w:val="Carpredefinitoparagrafo"/>
    <w:link w:val="Intestazione"/>
    <w:uiPriority w:val="99"/>
    <w:semiHidden/>
    <w:locked/>
    <w:rPr>
      <w:rFonts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  <w:lang w:val="it-IT" w:eastAsia="it-IT"/>
    </w:rPr>
  </w:style>
  <w:style w:type="paragraph" w:customStyle="1" w:styleId="Normale1">
    <w:name w:val="Normale1"/>
    <w:basedOn w:val="Normale"/>
    <w:link w:val="Normale1Char"/>
    <w:uiPriority w:val="99"/>
    <w:rsid w:val="00F41A85"/>
    <w:pPr>
      <w:autoSpaceDE/>
      <w:autoSpaceDN/>
      <w:spacing w:after="120"/>
      <w:jc w:val="both"/>
    </w:pPr>
    <w:rPr>
      <w:sz w:val="24"/>
      <w:szCs w:val="24"/>
      <w:lang w:eastAsia="en-US"/>
    </w:rPr>
  </w:style>
  <w:style w:type="character" w:customStyle="1" w:styleId="Normale1Char">
    <w:name w:val="Normale1 Char"/>
    <w:basedOn w:val="Carpredefinitoparagrafo"/>
    <w:link w:val="Normale1"/>
    <w:uiPriority w:val="99"/>
    <w:locked/>
    <w:rsid w:val="00F41A85"/>
    <w:rPr>
      <w:rFonts w:cs="Times New Roman"/>
      <w:sz w:val="24"/>
      <w:szCs w:val="24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foote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foote Carattere"/>
    <w:basedOn w:val="Carpredefinitoparagrafo"/>
    <w:link w:val="Intestazione"/>
    <w:uiPriority w:val="99"/>
    <w:semiHidden/>
    <w:locked/>
    <w:rPr>
      <w:rFonts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  <w:lang w:val="it-IT" w:eastAsia="it-IT"/>
    </w:rPr>
  </w:style>
  <w:style w:type="paragraph" w:customStyle="1" w:styleId="Normale1">
    <w:name w:val="Normale1"/>
    <w:basedOn w:val="Normale"/>
    <w:link w:val="Normale1Char"/>
    <w:uiPriority w:val="99"/>
    <w:rsid w:val="00F41A85"/>
    <w:pPr>
      <w:autoSpaceDE/>
      <w:autoSpaceDN/>
      <w:spacing w:after="120"/>
      <w:jc w:val="both"/>
    </w:pPr>
    <w:rPr>
      <w:sz w:val="24"/>
      <w:szCs w:val="24"/>
      <w:lang w:eastAsia="en-US"/>
    </w:rPr>
  </w:style>
  <w:style w:type="character" w:customStyle="1" w:styleId="Normale1Char">
    <w:name w:val="Normale1 Char"/>
    <w:basedOn w:val="Carpredefinitoparagrafo"/>
    <w:link w:val="Normale1"/>
    <w:uiPriority w:val="99"/>
    <w:locked/>
    <w:rsid w:val="00F41A85"/>
    <w:rPr>
      <w:rFonts w:cs="Times New Roman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DI NOMINA</vt:lpstr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DI NOMINA</dc:title>
  <dc:creator>Maria</dc:creator>
  <cp:lastModifiedBy>Maria</cp:lastModifiedBy>
  <cp:revision>2</cp:revision>
  <cp:lastPrinted>2000-11-30T17:11:00Z</cp:lastPrinted>
  <dcterms:created xsi:type="dcterms:W3CDTF">2015-02-27T05:46:00Z</dcterms:created>
  <dcterms:modified xsi:type="dcterms:W3CDTF">2015-02-27T05:46:00Z</dcterms:modified>
</cp:coreProperties>
</file>